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5F1" w:rsidRDefault="002215F1">
      <w:pPr>
        <w:spacing w:line="560" w:lineRule="exact"/>
        <w:jc w:val="center"/>
        <w:rPr>
          <w:rFonts w:ascii="宋体" w:eastAsia="宋体" w:hAnsi="宋体" w:cs="宋体"/>
          <w:sz w:val="24"/>
        </w:rPr>
      </w:pPr>
    </w:p>
    <w:p w:rsidR="002215F1" w:rsidRDefault="00EF4D5E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喜报</w:t>
      </w:r>
      <w:r w:rsidRPr="00EF4D5E">
        <w:rPr>
          <w:rFonts w:ascii="方正小标宋简体" w:eastAsia="方正小标宋简体" w:hAnsi="方正小标宋简体" w:cs="方正小标宋简体" w:hint="eastAsia"/>
          <w:b/>
          <w:sz w:val="48"/>
          <w:szCs w:val="48"/>
        </w:rPr>
        <w:t>|</w:t>
      </w:r>
      <w:r w:rsidRPr="00EF4D5E">
        <w:rPr>
          <w:rFonts w:ascii="方正小标宋简体" w:eastAsia="方正小标宋简体" w:hAnsi="方正小标宋简体" w:cs="方正小标宋简体"/>
          <w:b/>
          <w:sz w:val="48"/>
          <w:szCs w:val="48"/>
        </w:rPr>
        <w:t xml:space="preserve"> </w:t>
      </w:r>
      <w:r w:rsidR="00263C06">
        <w:rPr>
          <w:rFonts w:ascii="方正小标宋简体" w:eastAsia="方正小标宋简体" w:hAnsi="方正小标宋简体" w:cs="方正小标宋简体" w:hint="eastAsia"/>
          <w:sz w:val="44"/>
          <w:szCs w:val="44"/>
        </w:rPr>
        <w:t>凝聚</w:t>
      </w:r>
      <w:r w:rsidR="008346A2"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榜样力量 </w:t>
      </w:r>
      <w:r w:rsidR="00263C06">
        <w:rPr>
          <w:rFonts w:ascii="方正小标宋简体" w:eastAsia="方正小标宋简体" w:hAnsi="方正小标宋简体" w:cs="方正小标宋简体" w:hint="eastAsia"/>
          <w:sz w:val="44"/>
          <w:szCs w:val="44"/>
        </w:rPr>
        <w:t>绽放监测</w:t>
      </w:r>
      <w:r w:rsidR="008346A2">
        <w:rPr>
          <w:rFonts w:ascii="方正小标宋简体" w:eastAsia="方正小标宋简体" w:hAnsi="方正小标宋简体" w:cs="方正小标宋简体" w:hint="eastAsia"/>
          <w:sz w:val="44"/>
          <w:szCs w:val="44"/>
        </w:rPr>
        <w:t>巾帼风采</w:t>
      </w:r>
      <w:r w:rsidR="00263C06">
        <w:rPr>
          <w:rFonts w:ascii="方正小标宋简体" w:eastAsia="方正小标宋简体" w:hAnsi="方正小标宋简体" w:cs="方正小标宋简体" w:hint="eastAsia"/>
          <w:sz w:val="44"/>
          <w:szCs w:val="44"/>
        </w:rPr>
        <w:t>——</w:t>
      </w:r>
      <w:r w:rsidR="008B04D0">
        <w:rPr>
          <w:rFonts w:ascii="方正小标宋简体" w:eastAsia="方正小标宋简体" w:hAnsi="方正小标宋简体" w:cs="方正小标宋简体" w:hint="eastAsia"/>
          <w:sz w:val="44"/>
          <w:szCs w:val="44"/>
        </w:rPr>
        <w:t>方洋水务</w:t>
      </w:r>
      <w:r w:rsidR="00293FE8">
        <w:rPr>
          <w:rFonts w:ascii="方正小标宋简体" w:eastAsia="方正小标宋简体" w:hAnsi="方正小标宋简体" w:cs="方正小标宋简体" w:hint="eastAsia"/>
          <w:sz w:val="44"/>
          <w:szCs w:val="44"/>
        </w:rPr>
        <w:t>监测公司荣获“连云港市三八红旗集体”</w:t>
      </w:r>
    </w:p>
    <w:p w:rsidR="002215F1" w:rsidRDefault="002215F1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2215F1" w:rsidRDefault="00E85A52">
      <w:pPr>
        <w:spacing w:line="560" w:lineRule="exact"/>
        <w:ind w:firstLineChars="200" w:firstLine="480"/>
        <w:rPr>
          <w:rStyle w:val="a4"/>
          <w:rFonts w:ascii="Times New Roman" w:eastAsia="方正仿宋_GBK" w:hAnsi="Times New Roman" w:cs="Times New Roman"/>
          <w:b w:val="0"/>
          <w:sz w:val="32"/>
          <w:szCs w:val="32"/>
        </w:rPr>
      </w:pPr>
      <w:r>
        <w:rPr>
          <w:rFonts w:ascii="宋体" w:eastAsia="宋体" w:hAnsi="宋体" w:cs="宋体"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314325</wp:posOffset>
            </wp:positionH>
            <wp:positionV relativeFrom="paragraph">
              <wp:posOffset>1565275</wp:posOffset>
            </wp:positionV>
            <wp:extent cx="4648200" cy="3486150"/>
            <wp:effectExtent l="0" t="0" r="0" b="0"/>
            <wp:wrapTopAndBottom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3486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R="00293FE8">
        <w:rPr>
          <w:rStyle w:val="a4"/>
          <w:rFonts w:ascii="Times New Roman" w:eastAsia="方正仿宋_GBK" w:hAnsi="Times New Roman" w:cs="Times New Roman"/>
          <w:b w:val="0"/>
          <w:sz w:val="32"/>
          <w:szCs w:val="32"/>
        </w:rPr>
        <w:t>近日，连云港市妇女联合会发布《关于通报表扬</w:t>
      </w:r>
      <w:r w:rsidR="00293FE8">
        <w:rPr>
          <w:rStyle w:val="a4"/>
          <w:rFonts w:ascii="Times New Roman" w:eastAsia="方正仿宋_GBK" w:hAnsi="Times New Roman" w:cs="Times New Roman"/>
          <w:b w:val="0"/>
          <w:sz w:val="32"/>
          <w:szCs w:val="32"/>
        </w:rPr>
        <w:t>2021</w:t>
      </w:r>
      <w:r w:rsidR="00293FE8">
        <w:rPr>
          <w:rStyle w:val="a4"/>
          <w:rFonts w:ascii="Times New Roman" w:eastAsia="方正仿宋_GBK" w:hAnsi="Times New Roman" w:cs="Times New Roman"/>
          <w:b w:val="0"/>
          <w:sz w:val="32"/>
          <w:szCs w:val="32"/>
        </w:rPr>
        <w:t>年度连云港市三八红旗手标兵、连云港市三八红旗手（集体）的决定》（连妇</w:t>
      </w:r>
      <w:r w:rsidR="00293FE8">
        <w:rPr>
          <w:rStyle w:val="a4"/>
          <w:rFonts w:ascii="宋体" w:eastAsia="宋体" w:hAnsi="宋体" w:cs="宋体" w:hint="eastAsia"/>
          <w:b w:val="0"/>
          <w:sz w:val="32"/>
          <w:szCs w:val="32"/>
        </w:rPr>
        <w:t>﹝</w:t>
      </w:r>
      <w:r w:rsidR="00293FE8">
        <w:rPr>
          <w:rStyle w:val="a4"/>
          <w:rFonts w:ascii="Times New Roman" w:eastAsia="方正仿宋_GBK" w:hAnsi="Times New Roman" w:cs="Times New Roman"/>
          <w:b w:val="0"/>
          <w:sz w:val="32"/>
          <w:szCs w:val="32"/>
        </w:rPr>
        <w:t>2022</w:t>
      </w:r>
      <w:r w:rsidR="00293FE8">
        <w:rPr>
          <w:rStyle w:val="a4"/>
          <w:rFonts w:ascii="宋体" w:eastAsia="宋体" w:hAnsi="宋体" w:cs="宋体" w:hint="eastAsia"/>
          <w:b w:val="0"/>
          <w:sz w:val="32"/>
          <w:szCs w:val="32"/>
        </w:rPr>
        <w:t>﹞</w:t>
      </w:r>
      <w:r w:rsidR="00293FE8">
        <w:rPr>
          <w:rStyle w:val="a4"/>
          <w:rFonts w:ascii="Times New Roman" w:eastAsia="方正仿宋_GBK" w:hAnsi="Times New Roman" w:cs="Times New Roman"/>
          <w:b w:val="0"/>
          <w:sz w:val="32"/>
          <w:szCs w:val="32"/>
        </w:rPr>
        <w:t>20</w:t>
      </w:r>
      <w:r w:rsidR="00293FE8">
        <w:rPr>
          <w:rStyle w:val="a4"/>
          <w:rFonts w:ascii="Times New Roman" w:eastAsia="方正仿宋_GBK" w:hAnsi="Times New Roman" w:cs="Times New Roman"/>
          <w:b w:val="0"/>
          <w:sz w:val="32"/>
          <w:szCs w:val="32"/>
        </w:rPr>
        <w:t>号），江苏方洋环境监测有限公司被授予</w:t>
      </w:r>
      <w:r w:rsidR="00293FE8">
        <w:rPr>
          <w:rStyle w:val="a4"/>
          <w:rFonts w:ascii="Times New Roman" w:eastAsia="方正仿宋_GBK" w:hAnsi="Times New Roman" w:cs="Times New Roman" w:hint="eastAsia"/>
          <w:b w:val="0"/>
          <w:sz w:val="32"/>
          <w:szCs w:val="32"/>
        </w:rPr>
        <w:t>“</w:t>
      </w:r>
      <w:r w:rsidR="00293FE8">
        <w:rPr>
          <w:rStyle w:val="a4"/>
          <w:rFonts w:ascii="Times New Roman" w:eastAsia="方正仿宋_GBK" w:hAnsi="Times New Roman" w:cs="Times New Roman"/>
          <w:b w:val="0"/>
          <w:sz w:val="32"/>
          <w:szCs w:val="32"/>
        </w:rPr>
        <w:t>2021</w:t>
      </w:r>
      <w:r w:rsidR="00293FE8">
        <w:rPr>
          <w:rStyle w:val="a4"/>
          <w:rFonts w:ascii="Times New Roman" w:eastAsia="方正仿宋_GBK" w:hAnsi="Times New Roman" w:cs="Times New Roman"/>
          <w:b w:val="0"/>
          <w:sz w:val="32"/>
          <w:szCs w:val="32"/>
        </w:rPr>
        <w:t>年度连云港市三八红旗集体</w:t>
      </w:r>
      <w:r w:rsidR="00293FE8">
        <w:rPr>
          <w:rStyle w:val="a4"/>
          <w:rFonts w:ascii="Times New Roman" w:eastAsia="方正仿宋_GBK" w:hAnsi="Times New Roman" w:cs="Times New Roman" w:hint="eastAsia"/>
          <w:b w:val="0"/>
          <w:sz w:val="32"/>
          <w:szCs w:val="32"/>
        </w:rPr>
        <w:t>”</w:t>
      </w:r>
      <w:r w:rsidR="00293FE8">
        <w:rPr>
          <w:rStyle w:val="a4"/>
          <w:rFonts w:ascii="Times New Roman" w:eastAsia="方正仿宋_GBK" w:hAnsi="Times New Roman" w:cs="Times New Roman"/>
          <w:b w:val="0"/>
          <w:sz w:val="32"/>
          <w:szCs w:val="32"/>
        </w:rPr>
        <w:t>荣誉称号。</w:t>
      </w:r>
    </w:p>
    <w:p w:rsidR="00E85A52" w:rsidRDefault="00E85A52" w:rsidP="00E85A52">
      <w:pPr>
        <w:rPr>
          <w:rStyle w:val="a4"/>
          <w:rFonts w:ascii="Times New Roman" w:eastAsia="方正仿宋_GBK" w:hAnsi="Times New Roman" w:cs="Times New Roman" w:hint="eastAsia"/>
          <w:b w:val="0"/>
          <w:sz w:val="32"/>
          <w:szCs w:val="32"/>
        </w:rPr>
      </w:pPr>
    </w:p>
    <w:p w:rsidR="002215F1" w:rsidRDefault="00F23B42" w:rsidP="00E85A52">
      <w:pPr>
        <w:ind w:firstLineChars="200" w:firstLine="640"/>
        <w:rPr>
          <w:rStyle w:val="a4"/>
          <w:rFonts w:ascii="Times New Roman" w:eastAsia="方正仿宋_GBK" w:hAnsi="Times New Roman" w:cs="Times New Roman"/>
          <w:b w:val="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  <w:shd w:val="clear" w:color="auto" w:fill="FFFFFF"/>
        </w:rPr>
        <w:t>荣誉的获得是对监测公司工作的肯定，在过去的几年里</w:t>
      </w:r>
      <w:r w:rsidR="00B445EE">
        <w:rPr>
          <w:rStyle w:val="a4"/>
          <w:rFonts w:ascii="Times New Roman" w:eastAsia="方正仿宋_GBK" w:hAnsi="Times New Roman" w:cs="Times New Roman" w:hint="eastAsia"/>
          <w:b w:val="0"/>
          <w:sz w:val="32"/>
          <w:szCs w:val="32"/>
        </w:rPr>
        <w:t>，</w:t>
      </w:r>
      <w:r w:rsidR="00293FE8">
        <w:rPr>
          <w:rStyle w:val="a4"/>
          <w:rFonts w:ascii="Times New Roman" w:eastAsia="方正仿宋_GBK" w:hAnsi="Times New Roman" w:cs="Times New Roman"/>
          <w:b w:val="0"/>
          <w:sz w:val="32"/>
          <w:szCs w:val="32"/>
        </w:rPr>
        <w:t>监测公司</w:t>
      </w:r>
      <w:r>
        <w:rPr>
          <w:rStyle w:val="a4"/>
          <w:rFonts w:ascii="Times New Roman" w:eastAsia="方正仿宋_GBK" w:hAnsi="Times New Roman" w:cs="Times New Roman" w:hint="eastAsia"/>
          <w:b w:val="0"/>
          <w:sz w:val="32"/>
          <w:szCs w:val="32"/>
        </w:rPr>
        <w:t>始终</w:t>
      </w:r>
      <w:r w:rsidR="00293FE8">
        <w:rPr>
          <w:rStyle w:val="a4"/>
          <w:rFonts w:ascii="Times New Roman" w:eastAsia="方正仿宋_GBK" w:hAnsi="Times New Roman" w:cs="Times New Roman"/>
          <w:b w:val="0"/>
          <w:sz w:val="32"/>
          <w:szCs w:val="32"/>
        </w:rPr>
        <w:t>引导和激励</w:t>
      </w:r>
      <w:r w:rsidR="00B445EE">
        <w:rPr>
          <w:rStyle w:val="a4"/>
          <w:rFonts w:ascii="Times New Roman" w:eastAsia="方正仿宋_GBK" w:hAnsi="Times New Roman" w:cs="Times New Roman" w:hint="eastAsia"/>
          <w:b w:val="0"/>
          <w:sz w:val="32"/>
          <w:szCs w:val="32"/>
        </w:rPr>
        <w:t>在岗女职工在徐圩新区大发展中攻坚克难、奋力进取，凝聚起巾帼力量迎难而上，取得了丰硕的成果</w:t>
      </w:r>
      <w:r w:rsidR="00293FE8">
        <w:rPr>
          <w:rStyle w:val="a4"/>
          <w:rFonts w:ascii="Times New Roman" w:eastAsia="方正仿宋_GBK" w:hAnsi="Times New Roman" w:cs="Times New Roman"/>
          <w:b w:val="0"/>
          <w:sz w:val="32"/>
          <w:szCs w:val="32"/>
        </w:rPr>
        <w:t>。成功通过国家级飞行检查</w:t>
      </w:r>
      <w:r w:rsidR="00293FE8">
        <w:rPr>
          <w:rStyle w:val="a4"/>
          <w:rFonts w:ascii="Times New Roman" w:eastAsia="方正仿宋_GBK" w:hAnsi="Times New Roman" w:cs="Times New Roman"/>
          <w:b w:val="0"/>
          <w:sz w:val="32"/>
          <w:szCs w:val="32"/>
        </w:rPr>
        <w:t>1</w:t>
      </w:r>
      <w:r w:rsidR="00293FE8">
        <w:rPr>
          <w:rStyle w:val="a4"/>
          <w:rFonts w:ascii="Times New Roman" w:eastAsia="方正仿宋_GBK" w:hAnsi="Times New Roman" w:cs="Times New Roman"/>
          <w:b w:val="0"/>
          <w:sz w:val="32"/>
          <w:szCs w:val="32"/>
        </w:rPr>
        <w:t>次，省级飞行检查</w:t>
      </w:r>
      <w:r w:rsidR="00293FE8">
        <w:rPr>
          <w:rStyle w:val="a4"/>
          <w:rFonts w:ascii="Times New Roman" w:eastAsia="方正仿宋_GBK" w:hAnsi="Times New Roman" w:cs="Times New Roman" w:hint="eastAsia"/>
          <w:b w:val="0"/>
          <w:sz w:val="32"/>
          <w:szCs w:val="32"/>
        </w:rPr>
        <w:t>3</w:t>
      </w:r>
      <w:r w:rsidR="00293FE8">
        <w:rPr>
          <w:rStyle w:val="a4"/>
          <w:rFonts w:ascii="Times New Roman" w:eastAsia="方正仿宋_GBK" w:hAnsi="Times New Roman" w:cs="Times New Roman"/>
          <w:b w:val="0"/>
          <w:sz w:val="32"/>
          <w:szCs w:val="32"/>
        </w:rPr>
        <w:lastRenderedPageBreak/>
        <w:t>次，通过省级能力验证</w:t>
      </w:r>
      <w:r w:rsidR="00293FE8">
        <w:rPr>
          <w:rStyle w:val="a4"/>
          <w:rFonts w:ascii="Times New Roman" w:eastAsia="方正仿宋_GBK" w:hAnsi="Times New Roman" w:cs="Times New Roman" w:hint="eastAsia"/>
          <w:b w:val="0"/>
          <w:sz w:val="32"/>
          <w:szCs w:val="32"/>
        </w:rPr>
        <w:t>8</w:t>
      </w:r>
      <w:r w:rsidR="00293FE8">
        <w:rPr>
          <w:rStyle w:val="a4"/>
          <w:rFonts w:ascii="Times New Roman" w:eastAsia="方正仿宋_GBK" w:hAnsi="Times New Roman" w:cs="Times New Roman"/>
          <w:b w:val="0"/>
          <w:sz w:val="32"/>
          <w:szCs w:val="32"/>
        </w:rPr>
        <w:t>项；多次获得省市级技能标兵、三八红旗手等荣誉称号；通过</w:t>
      </w:r>
      <w:r w:rsidR="00293FE8">
        <w:rPr>
          <w:rStyle w:val="a4"/>
          <w:rFonts w:ascii="Times New Roman" w:eastAsia="方正仿宋_GBK" w:hAnsi="Times New Roman" w:cs="Times New Roman"/>
          <w:b w:val="0"/>
          <w:sz w:val="32"/>
          <w:szCs w:val="32"/>
        </w:rPr>
        <w:t>4</w:t>
      </w:r>
      <w:r w:rsidR="00293FE8">
        <w:rPr>
          <w:rStyle w:val="a4"/>
          <w:rFonts w:ascii="Times New Roman" w:eastAsia="方正仿宋_GBK" w:hAnsi="Times New Roman" w:cs="Times New Roman"/>
          <w:b w:val="0"/>
          <w:sz w:val="32"/>
          <w:szCs w:val="32"/>
        </w:rPr>
        <w:t>次省级</w:t>
      </w:r>
      <w:r w:rsidR="00293FE8">
        <w:rPr>
          <w:rStyle w:val="a4"/>
          <w:rFonts w:ascii="Times New Roman" w:eastAsia="方正仿宋_GBK" w:hAnsi="Times New Roman" w:cs="Times New Roman"/>
          <w:b w:val="0"/>
          <w:sz w:val="32"/>
          <w:szCs w:val="32"/>
        </w:rPr>
        <w:t>CMA</w:t>
      </w:r>
      <w:r w:rsidR="00293FE8">
        <w:rPr>
          <w:rStyle w:val="a4"/>
          <w:rFonts w:ascii="Times New Roman" w:eastAsia="方正仿宋_GBK" w:hAnsi="Times New Roman" w:cs="Times New Roman"/>
          <w:b w:val="0"/>
          <w:sz w:val="32"/>
          <w:szCs w:val="32"/>
        </w:rPr>
        <w:t>资质评审，</w:t>
      </w:r>
      <w:r w:rsidR="00293FE8">
        <w:rPr>
          <w:rStyle w:val="a4"/>
          <w:rFonts w:ascii="Times New Roman" w:eastAsia="方正仿宋_GBK" w:hAnsi="Times New Roman" w:cs="Times New Roman"/>
          <w:b w:val="0"/>
          <w:sz w:val="32"/>
          <w:szCs w:val="32"/>
        </w:rPr>
        <w:t>1</w:t>
      </w:r>
      <w:r w:rsidR="00293FE8">
        <w:rPr>
          <w:rStyle w:val="a4"/>
          <w:rFonts w:ascii="Times New Roman" w:eastAsia="方正仿宋_GBK" w:hAnsi="Times New Roman" w:cs="Times New Roman"/>
          <w:b w:val="0"/>
          <w:sz w:val="32"/>
          <w:szCs w:val="32"/>
        </w:rPr>
        <w:t>次</w:t>
      </w:r>
      <w:r w:rsidR="00E85A52">
        <w:rPr>
          <w:rFonts w:ascii="宋体" w:eastAsia="宋体" w:hAnsi="宋体" w:cs="宋体"/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1343025</wp:posOffset>
            </wp:positionV>
            <wp:extent cx="5153660" cy="3366135"/>
            <wp:effectExtent l="0" t="0" r="8890" b="5715"/>
            <wp:wrapTopAndBottom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3660" cy="33661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R="00293FE8">
        <w:rPr>
          <w:rStyle w:val="a4"/>
          <w:rFonts w:ascii="Times New Roman" w:eastAsia="方正仿宋_GBK" w:hAnsi="Times New Roman" w:cs="Times New Roman"/>
          <w:b w:val="0"/>
          <w:sz w:val="32"/>
          <w:szCs w:val="32"/>
        </w:rPr>
        <w:t>省级供水等级实验室评审。</w:t>
      </w:r>
    </w:p>
    <w:p w:rsidR="002215F1" w:rsidRDefault="00293FE8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Times New Roman"/>
          <w:sz w:val="32"/>
          <w:szCs w:val="32"/>
          <w:shd w:val="clear" w:color="auto" w:fill="FFFFFF"/>
        </w:rPr>
        <w:t>今后，</w:t>
      </w:r>
      <w:r>
        <w:rPr>
          <w:rFonts w:ascii="Times New Roman" w:eastAsia="方正仿宋_GBK" w:hAnsi="Times New Roman" w:cs="Times New Roman" w:hint="eastAsia"/>
          <w:sz w:val="32"/>
          <w:szCs w:val="32"/>
          <w:shd w:val="clear" w:color="auto" w:fill="FFFFFF"/>
        </w:rPr>
        <w:t>监测</w:t>
      </w:r>
      <w:r>
        <w:rPr>
          <w:rFonts w:ascii="Times New Roman" w:eastAsia="方正仿宋_GBK" w:hAnsi="Times New Roman" w:cs="Times New Roman"/>
          <w:sz w:val="32"/>
          <w:szCs w:val="32"/>
          <w:shd w:val="clear" w:color="auto" w:fill="FFFFFF"/>
        </w:rPr>
        <w:t>公司</w:t>
      </w:r>
      <w:r>
        <w:rPr>
          <w:rFonts w:ascii="Times New Roman" w:eastAsia="方正仿宋_GBK" w:hAnsi="Times New Roman" w:cs="Times New Roman" w:hint="eastAsia"/>
          <w:sz w:val="32"/>
          <w:szCs w:val="32"/>
          <w:shd w:val="clear" w:color="auto" w:fill="FFFFFF"/>
        </w:rPr>
        <w:t>将继续提倡女职工</w:t>
      </w:r>
      <w:r>
        <w:rPr>
          <w:rStyle w:val="a4"/>
          <w:rFonts w:ascii="Times New Roman" w:eastAsia="方正仿宋_GBK" w:hAnsi="Times New Roman" w:cs="Times New Roman"/>
          <w:b w:val="0"/>
          <w:sz w:val="32"/>
          <w:szCs w:val="32"/>
        </w:rPr>
        <w:t>自觉践行社会主义核心价值观，发挥在社会和家庭生活中的独特作用，服务他人</w:t>
      </w:r>
      <w:r>
        <w:rPr>
          <w:rStyle w:val="a4"/>
          <w:rFonts w:ascii="Times New Roman" w:eastAsia="方正仿宋_GBK" w:hAnsi="Times New Roman" w:cs="Times New Roman" w:hint="eastAsia"/>
          <w:b w:val="0"/>
          <w:sz w:val="32"/>
          <w:szCs w:val="32"/>
        </w:rPr>
        <w:t>，</w:t>
      </w:r>
      <w:r>
        <w:rPr>
          <w:rStyle w:val="a4"/>
          <w:rFonts w:ascii="Times New Roman" w:eastAsia="方正仿宋_GBK" w:hAnsi="Times New Roman" w:cs="Times New Roman"/>
          <w:b w:val="0"/>
          <w:sz w:val="32"/>
          <w:szCs w:val="32"/>
        </w:rPr>
        <w:t>奉献社会，做对社会有责任、对家庭有贡献的新时代女性。</w:t>
      </w:r>
      <w:r>
        <w:rPr>
          <w:rStyle w:val="a4"/>
          <w:rFonts w:ascii="Times New Roman" w:eastAsia="方正仿宋_GBK" w:hAnsi="Times New Roman" w:cs="Times New Roman" w:hint="eastAsia"/>
          <w:b w:val="0"/>
          <w:sz w:val="32"/>
          <w:szCs w:val="32"/>
        </w:rPr>
        <w:t>不断</w:t>
      </w:r>
      <w:r>
        <w:rPr>
          <w:rStyle w:val="a4"/>
          <w:rFonts w:ascii="Times New Roman" w:eastAsia="方正仿宋_GBK" w:hAnsi="Times New Roman" w:cs="Times New Roman"/>
          <w:b w:val="0"/>
          <w:sz w:val="32"/>
          <w:szCs w:val="32"/>
        </w:rPr>
        <w:t>在生态环境</w:t>
      </w:r>
      <w:r w:rsidR="00F23B42">
        <w:rPr>
          <w:rStyle w:val="a4"/>
          <w:rFonts w:ascii="Times New Roman" w:eastAsia="方正仿宋_GBK" w:hAnsi="Times New Roman" w:cs="Times New Roman"/>
          <w:b w:val="0"/>
          <w:sz w:val="32"/>
          <w:szCs w:val="32"/>
        </w:rPr>
        <w:t>建设中大显身手，在</w:t>
      </w:r>
      <w:r w:rsidR="00F23B42">
        <w:rPr>
          <w:rStyle w:val="a4"/>
          <w:rFonts w:ascii="Times New Roman" w:eastAsia="方正仿宋_GBK" w:hAnsi="Times New Roman" w:cs="Times New Roman" w:hint="eastAsia"/>
          <w:b w:val="0"/>
          <w:sz w:val="32"/>
          <w:szCs w:val="32"/>
        </w:rPr>
        <w:t>大美徐圩的建设</w:t>
      </w:r>
      <w:r w:rsidR="00F23B42">
        <w:rPr>
          <w:rStyle w:val="a4"/>
          <w:rFonts w:ascii="Times New Roman" w:eastAsia="方正仿宋_GBK" w:hAnsi="Times New Roman" w:cs="Times New Roman"/>
          <w:b w:val="0"/>
          <w:sz w:val="32"/>
          <w:szCs w:val="32"/>
        </w:rPr>
        <w:t>中绽放</w:t>
      </w:r>
      <w:r w:rsidR="00F23B42">
        <w:rPr>
          <w:rStyle w:val="a4"/>
          <w:rFonts w:ascii="Times New Roman" w:eastAsia="方正仿宋_GBK" w:hAnsi="Times New Roman" w:cs="Times New Roman" w:hint="eastAsia"/>
          <w:b w:val="0"/>
          <w:sz w:val="32"/>
          <w:szCs w:val="32"/>
        </w:rPr>
        <w:t>巾帼</w:t>
      </w:r>
      <w:r>
        <w:rPr>
          <w:rStyle w:val="a4"/>
          <w:rFonts w:ascii="Times New Roman" w:eastAsia="方正仿宋_GBK" w:hAnsi="Times New Roman" w:cs="Times New Roman"/>
          <w:b w:val="0"/>
          <w:sz w:val="32"/>
          <w:szCs w:val="32"/>
        </w:rPr>
        <w:t>的卓越风采，</w:t>
      </w:r>
      <w:r>
        <w:rPr>
          <w:rFonts w:ascii="Times New Roman" w:eastAsia="方正仿宋_GBK" w:hAnsi="Times New Roman" w:cs="Times New Roman"/>
          <w:sz w:val="32"/>
          <w:szCs w:val="32"/>
          <w:shd w:val="clear" w:color="auto" w:fill="FFFFFF"/>
        </w:rPr>
        <w:t>在新时代新征程中</w:t>
      </w:r>
      <w:r w:rsidR="00EA491B">
        <w:rPr>
          <w:rFonts w:ascii="Times New Roman" w:eastAsia="方正仿宋_GBK" w:hAnsi="Times New Roman" w:cs="Times New Roman" w:hint="eastAsia"/>
          <w:sz w:val="32"/>
          <w:szCs w:val="32"/>
          <w:shd w:val="clear" w:color="auto" w:fill="FFFFFF"/>
        </w:rPr>
        <w:t>不断贡献榜样的力量</w:t>
      </w:r>
      <w:r>
        <w:rPr>
          <w:rFonts w:ascii="Times New Roman" w:eastAsia="方正仿宋_GBK" w:hAnsi="Times New Roman" w:cs="Times New Roman"/>
          <w:sz w:val="32"/>
          <w:szCs w:val="32"/>
          <w:shd w:val="clear" w:color="auto" w:fill="FFFFFF"/>
        </w:rPr>
        <w:t>。</w:t>
      </w:r>
    </w:p>
    <w:p w:rsidR="002215F1" w:rsidRDefault="002215F1">
      <w:pPr>
        <w:spacing w:line="560" w:lineRule="exact"/>
        <w:rPr>
          <w:rStyle w:val="a4"/>
          <w:rFonts w:ascii="Arial" w:eastAsia="宋体" w:hAnsi="Arial" w:cs="Arial"/>
          <w:color w:val="404040"/>
          <w:sz w:val="24"/>
        </w:rPr>
      </w:pPr>
    </w:p>
    <w:p w:rsidR="002215F1" w:rsidRPr="00E85A52" w:rsidRDefault="00E85A52">
      <w:pPr>
        <w:spacing w:line="560" w:lineRule="exact"/>
        <w:rPr>
          <w:rFonts w:ascii="方正楷体_GBK" w:eastAsia="方正楷体_GBK" w:hAnsi="方正楷体_GBK" w:cs="微软雅黑"/>
          <w:color w:val="000000"/>
          <w:szCs w:val="21"/>
          <w:shd w:val="clear" w:color="auto" w:fill="FFFFFF"/>
        </w:rPr>
      </w:pPr>
      <w:r w:rsidRPr="00E85A52">
        <w:rPr>
          <w:rFonts w:ascii="方正楷体_GBK" w:eastAsia="方正楷体_GBK" w:hAnsi="方正楷体_GBK" w:cs="微软雅黑" w:hint="eastAsia"/>
          <w:color w:val="000000"/>
          <w:sz w:val="32"/>
          <w:szCs w:val="21"/>
          <w:shd w:val="clear" w:color="auto" w:fill="FFFFFF"/>
        </w:rPr>
        <w:t xml:space="preserve">作者：冯小茜 </w:t>
      </w:r>
      <w:r w:rsidRPr="00E85A52">
        <w:rPr>
          <w:rFonts w:ascii="方正楷体_GBK" w:eastAsia="方正楷体_GBK" w:hAnsi="方正楷体_GBK" w:cs="微软雅黑"/>
          <w:color w:val="000000"/>
          <w:sz w:val="32"/>
          <w:szCs w:val="21"/>
          <w:shd w:val="clear" w:color="auto" w:fill="FFFFFF"/>
        </w:rPr>
        <w:t xml:space="preserve"> </w:t>
      </w:r>
      <w:r w:rsidRPr="00E85A52">
        <w:rPr>
          <w:rFonts w:ascii="方正楷体_GBK" w:eastAsia="方正楷体_GBK" w:hAnsi="方正楷体_GBK" w:cs="微软雅黑" w:hint="eastAsia"/>
          <w:color w:val="000000"/>
          <w:sz w:val="32"/>
          <w:szCs w:val="21"/>
          <w:shd w:val="clear" w:color="auto" w:fill="FFFFFF"/>
        </w:rPr>
        <w:t>责编：李海薇</w:t>
      </w:r>
      <w:bookmarkStart w:id="0" w:name="_GoBack"/>
      <w:bookmarkEnd w:id="0"/>
    </w:p>
    <w:p w:rsidR="002215F1" w:rsidRDefault="002215F1">
      <w:pPr>
        <w:rPr>
          <w:rStyle w:val="a4"/>
          <w:rFonts w:ascii="Arial" w:eastAsia="宋体" w:hAnsi="Arial" w:cs="Arial"/>
          <w:color w:val="404040"/>
          <w:sz w:val="24"/>
        </w:rPr>
      </w:pPr>
    </w:p>
    <w:p w:rsidR="002215F1" w:rsidRDefault="002215F1">
      <w:pPr>
        <w:rPr>
          <w:rStyle w:val="a4"/>
          <w:rFonts w:ascii="Arial" w:eastAsia="宋体" w:hAnsi="Arial" w:cs="Arial"/>
          <w:color w:val="404040"/>
          <w:sz w:val="24"/>
        </w:rPr>
      </w:pPr>
    </w:p>
    <w:p w:rsidR="002215F1" w:rsidRDefault="002215F1">
      <w:pPr>
        <w:rPr>
          <w:rStyle w:val="a4"/>
          <w:rFonts w:ascii="Arial" w:eastAsia="宋体" w:hAnsi="Arial" w:cs="Arial"/>
          <w:color w:val="404040"/>
          <w:sz w:val="24"/>
        </w:rPr>
      </w:pPr>
    </w:p>
    <w:p w:rsidR="002215F1" w:rsidRDefault="002215F1">
      <w:pPr>
        <w:rPr>
          <w:rStyle w:val="a4"/>
          <w:rFonts w:ascii="Arial" w:eastAsia="宋体" w:hAnsi="Arial" w:cs="Arial"/>
          <w:color w:val="404040"/>
          <w:sz w:val="24"/>
        </w:rPr>
      </w:pPr>
    </w:p>
    <w:p w:rsidR="002215F1" w:rsidRDefault="002215F1">
      <w:pPr>
        <w:rPr>
          <w:rStyle w:val="a4"/>
          <w:rFonts w:ascii="Arial" w:eastAsia="宋体" w:hAnsi="Arial" w:cs="Arial"/>
          <w:color w:val="404040"/>
          <w:sz w:val="24"/>
        </w:rPr>
      </w:pPr>
    </w:p>
    <w:p w:rsidR="002215F1" w:rsidRDefault="002215F1">
      <w:pPr>
        <w:jc w:val="center"/>
        <w:rPr>
          <w:rFonts w:ascii="宋体" w:eastAsia="宋体" w:hAnsi="宋体" w:cs="宋体"/>
          <w:sz w:val="24"/>
        </w:rPr>
      </w:pPr>
    </w:p>
    <w:p w:rsidR="002215F1" w:rsidRDefault="002215F1">
      <w:pPr>
        <w:rPr>
          <w:rFonts w:ascii="宋体" w:eastAsia="宋体" w:hAnsi="宋体" w:cs="宋体"/>
          <w:sz w:val="24"/>
        </w:rPr>
      </w:pPr>
    </w:p>
    <w:p w:rsidR="002215F1" w:rsidRDefault="002215F1">
      <w:pPr>
        <w:rPr>
          <w:rFonts w:ascii="宋体" w:eastAsia="宋体" w:hAnsi="宋体" w:cs="宋体"/>
          <w:sz w:val="24"/>
        </w:rPr>
      </w:pPr>
    </w:p>
    <w:sectPr w:rsidR="002215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CDC" w:rsidRDefault="00065CDC" w:rsidP="00263C06">
      <w:r>
        <w:separator/>
      </w:r>
    </w:p>
  </w:endnote>
  <w:endnote w:type="continuationSeparator" w:id="0">
    <w:p w:rsidR="00065CDC" w:rsidRDefault="00065CDC" w:rsidP="00263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楷体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CDC" w:rsidRDefault="00065CDC" w:rsidP="00263C06">
      <w:r>
        <w:separator/>
      </w:r>
    </w:p>
  </w:footnote>
  <w:footnote w:type="continuationSeparator" w:id="0">
    <w:p w:rsidR="00065CDC" w:rsidRDefault="00065CDC" w:rsidP="00263C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lMzkyYWFhNzQ0NDg1ZDhiMWNjMDZjMjEyNzNmNWMifQ=="/>
  </w:docVars>
  <w:rsids>
    <w:rsidRoot w:val="002215F1"/>
    <w:rsid w:val="00065CDC"/>
    <w:rsid w:val="002215F1"/>
    <w:rsid w:val="00263C06"/>
    <w:rsid w:val="00293FE8"/>
    <w:rsid w:val="00544896"/>
    <w:rsid w:val="008346A2"/>
    <w:rsid w:val="008B04D0"/>
    <w:rsid w:val="00B445EE"/>
    <w:rsid w:val="00BD604B"/>
    <w:rsid w:val="00E85A52"/>
    <w:rsid w:val="00EA491B"/>
    <w:rsid w:val="00EF4D5E"/>
    <w:rsid w:val="00F23B42"/>
    <w:rsid w:val="04F3798C"/>
    <w:rsid w:val="05A21435"/>
    <w:rsid w:val="0661309E"/>
    <w:rsid w:val="083B347B"/>
    <w:rsid w:val="09307AB0"/>
    <w:rsid w:val="0D1B225D"/>
    <w:rsid w:val="0D29243C"/>
    <w:rsid w:val="11723FEA"/>
    <w:rsid w:val="11B36778"/>
    <w:rsid w:val="145002AE"/>
    <w:rsid w:val="16EA68FF"/>
    <w:rsid w:val="17215F32"/>
    <w:rsid w:val="17FA1DF6"/>
    <w:rsid w:val="1D5A25F4"/>
    <w:rsid w:val="21151544"/>
    <w:rsid w:val="222F0AD0"/>
    <w:rsid w:val="23EB6953"/>
    <w:rsid w:val="2835183D"/>
    <w:rsid w:val="289A78F2"/>
    <w:rsid w:val="31DB3455"/>
    <w:rsid w:val="3477231E"/>
    <w:rsid w:val="35C77DE6"/>
    <w:rsid w:val="3AF64E5C"/>
    <w:rsid w:val="3B7F4E52"/>
    <w:rsid w:val="42F02924"/>
    <w:rsid w:val="43A0606A"/>
    <w:rsid w:val="446472DA"/>
    <w:rsid w:val="44CA787C"/>
    <w:rsid w:val="454B4426"/>
    <w:rsid w:val="4AF57F71"/>
    <w:rsid w:val="4EF64E9F"/>
    <w:rsid w:val="50406E4E"/>
    <w:rsid w:val="50A6761C"/>
    <w:rsid w:val="526D0426"/>
    <w:rsid w:val="547E4660"/>
    <w:rsid w:val="55733821"/>
    <w:rsid w:val="5C82434A"/>
    <w:rsid w:val="5E9D546B"/>
    <w:rsid w:val="6198016C"/>
    <w:rsid w:val="61E17D65"/>
    <w:rsid w:val="673426E5"/>
    <w:rsid w:val="69C66211"/>
    <w:rsid w:val="69DA7573"/>
    <w:rsid w:val="6AB853DB"/>
    <w:rsid w:val="6DAF6D8B"/>
    <w:rsid w:val="6FEC1977"/>
    <w:rsid w:val="728704B4"/>
    <w:rsid w:val="74E219ED"/>
    <w:rsid w:val="75943670"/>
    <w:rsid w:val="7610431D"/>
    <w:rsid w:val="7A0E547F"/>
    <w:rsid w:val="7A304F8E"/>
    <w:rsid w:val="7CAB4D9F"/>
    <w:rsid w:val="7DDC7906"/>
    <w:rsid w:val="7E5A4CCF"/>
    <w:rsid w:val="7EFA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AE4A12"/>
  <w15:docId w15:val="{649E3600-118B-4B89-9630-5B29BD1D2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ode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FollowedHyperlink"/>
    <w:basedOn w:val="a0"/>
    <w:qFormat/>
    <w:rPr>
      <w:color w:val="333333"/>
      <w:u w:val="none"/>
    </w:rPr>
  </w:style>
  <w:style w:type="character" w:styleId="a6">
    <w:name w:val="Emphasis"/>
    <w:basedOn w:val="a0"/>
    <w:qFormat/>
  </w:style>
  <w:style w:type="character" w:styleId="a7">
    <w:name w:val="Hyperlink"/>
    <w:basedOn w:val="a0"/>
    <w:qFormat/>
    <w:rPr>
      <w:color w:val="333333"/>
      <w:u w:val="none"/>
    </w:rPr>
  </w:style>
  <w:style w:type="character" w:styleId="HTML">
    <w:name w:val="HTML Code"/>
    <w:basedOn w:val="a0"/>
    <w:qFormat/>
    <w:rPr>
      <w:rFonts w:ascii="Courier New" w:hAnsi="Courier New"/>
      <w:sz w:val="20"/>
    </w:rPr>
  </w:style>
  <w:style w:type="paragraph" w:styleId="a8">
    <w:name w:val="header"/>
    <w:basedOn w:val="a"/>
    <w:link w:val="a9"/>
    <w:rsid w:val="00263C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263C0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footer"/>
    <w:basedOn w:val="a"/>
    <w:link w:val="ab"/>
    <w:rsid w:val="00263C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rsid w:val="00263C0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电脑</dc:creator>
  <cp:lastModifiedBy>李海薇</cp:lastModifiedBy>
  <cp:revision>6</cp:revision>
  <cp:lastPrinted>2022-05-17T08:28:00Z</cp:lastPrinted>
  <dcterms:created xsi:type="dcterms:W3CDTF">2022-05-17T04:09:00Z</dcterms:created>
  <dcterms:modified xsi:type="dcterms:W3CDTF">2022-05-20T02:54:00Z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DEC5080C1F5E49328B06D710212F123C</vt:lpwstr>
  </property>
</Properties>
</file>